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15D36">
      <w:pPr>
        <w:pStyle w:val="8"/>
        <w:spacing w:after="0" w:line="540" w:lineRule="exact"/>
        <w:ind w:left="0" w:leftChars="0" w:firstLine="0" w:firstLineChars="0"/>
        <w:rPr>
          <w:rFonts w:hint="default" w:ascii="Times New Roman" w:hAnsi="Times New Roman" w:cs="Times New Roman"/>
          <w:b w:val="0"/>
          <w:bCs w:val="0"/>
          <w:color w:val="000000"/>
          <w:spacing w:val="10"/>
        </w:rPr>
      </w:pPr>
      <w:bookmarkStart w:id="16" w:name="_GoBack"/>
      <w:r>
        <w:rPr>
          <w:rFonts w:hint="default" w:ascii="Times New Roman" w:hAnsi="Times New Roman" w:cs="Times New Roman"/>
          <w:b w:val="0"/>
          <w:bCs w:val="0"/>
          <w:color w:val="000000"/>
          <w:spacing w:val="10"/>
        </w:rPr>
        <w:t>附件：《报价文件格式》</w:t>
      </w:r>
    </w:p>
    <w:bookmarkEnd w:id="16"/>
    <w:p w14:paraId="72D155BC">
      <w:pPr>
        <w:pStyle w:val="8"/>
        <w:spacing w:after="0" w:line="540" w:lineRule="exact"/>
        <w:ind w:left="0" w:leftChars="0" w:firstLine="0" w:firstLineChars="0"/>
        <w:rPr>
          <w:rFonts w:hint="default" w:ascii="Times New Roman" w:hAnsi="Times New Roman" w:cs="Times New Roman"/>
          <w:b w:val="0"/>
          <w:bCs w:val="0"/>
          <w:color w:val="000000"/>
          <w:spacing w:val="10"/>
        </w:rPr>
      </w:pPr>
    </w:p>
    <w:p w14:paraId="1CC1706F">
      <w:pPr>
        <w:spacing w:before="120" w:after="120" w:line="400" w:lineRule="atLeast"/>
        <w:jc w:val="center"/>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48"/>
          <w:szCs w:val="32"/>
        </w:rPr>
        <w:t>昆明市殡仪馆退休职工走访慰问提货券采购项目比选</w:t>
      </w:r>
    </w:p>
    <w:p w14:paraId="282A2FB5">
      <w:pPr>
        <w:spacing w:before="120" w:after="120" w:line="400" w:lineRule="atLeast"/>
        <w:jc w:val="center"/>
        <w:rPr>
          <w:rFonts w:hint="default" w:ascii="Times New Roman" w:hAnsi="Times New Roman" w:cs="Times New Roman"/>
          <w:b w:val="0"/>
          <w:bCs w:val="0"/>
          <w:color w:val="000000"/>
          <w:sz w:val="84"/>
          <w:szCs w:val="102"/>
        </w:rPr>
      </w:pPr>
    </w:p>
    <w:p w14:paraId="23D3BB10">
      <w:pPr>
        <w:spacing w:before="120" w:after="120" w:line="400" w:lineRule="atLeast"/>
        <w:jc w:val="center"/>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49104DF5">
      <w:pPr>
        <w:spacing w:before="120" w:after="120" w:line="400" w:lineRule="atLeast"/>
        <w:jc w:val="center"/>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3269931B">
      <w:pPr>
        <w:spacing w:before="120" w:after="120" w:line="400" w:lineRule="atLeast"/>
        <w:jc w:val="center"/>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194D9CFC">
      <w:pPr>
        <w:spacing w:before="120" w:after="120" w:line="400" w:lineRule="atLeast"/>
        <w:jc w:val="center"/>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27A72F1F">
      <w:pPr>
        <w:spacing w:before="120" w:after="120" w:line="400" w:lineRule="atLeast"/>
        <w:jc w:val="center"/>
        <w:rPr>
          <w:rFonts w:hint="default" w:ascii="Times New Roman" w:hAnsi="Times New Roman" w:cs="Times New Roman"/>
          <w:b w:val="0"/>
          <w:bCs w:val="0"/>
          <w:color w:val="000000"/>
        </w:rPr>
      </w:pPr>
    </w:p>
    <w:p w14:paraId="6CECE2EC">
      <w:pPr>
        <w:spacing w:before="120" w:after="120" w:line="400" w:lineRule="atLeast"/>
        <w:jc w:val="center"/>
        <w:rPr>
          <w:rFonts w:hint="default" w:ascii="Times New Roman" w:hAnsi="Times New Roman" w:cs="Times New Roman"/>
          <w:b w:val="0"/>
          <w:bCs w:val="0"/>
          <w:color w:val="000000"/>
        </w:rPr>
      </w:pPr>
    </w:p>
    <w:p w14:paraId="02EE612D">
      <w:pPr>
        <w:spacing w:before="120" w:after="120" w:line="400" w:lineRule="atLeast"/>
        <w:jc w:val="center"/>
        <w:rPr>
          <w:rFonts w:hint="default" w:ascii="Times New Roman" w:hAnsi="Times New Roman" w:cs="Times New Roman"/>
          <w:b w:val="0"/>
          <w:bCs w:val="0"/>
          <w:color w:val="000000"/>
        </w:rPr>
      </w:pPr>
    </w:p>
    <w:p w14:paraId="0D61BBFB">
      <w:pPr>
        <w:spacing w:line="580" w:lineRule="atLeast"/>
        <w:ind w:left="840" w:leftChars="400"/>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供应商全称(加盖公章)：</w:t>
      </w:r>
      <w:r>
        <w:rPr>
          <w:rFonts w:hint="default" w:ascii="Times New Roman" w:hAnsi="Times New Roman" w:cs="Times New Roman"/>
          <w:b w:val="0"/>
          <w:bCs w:val="0"/>
          <w:color w:val="000000"/>
          <w:sz w:val="30"/>
          <w:u w:val="single"/>
        </w:rPr>
        <w:t xml:space="preserve">                           </w:t>
      </w:r>
    </w:p>
    <w:p w14:paraId="07144DBE">
      <w:pPr>
        <w:spacing w:line="580" w:lineRule="atLeast"/>
        <w:ind w:left="840" w:leftChars="400"/>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4F24E45D">
      <w:pPr>
        <w:spacing w:line="580" w:lineRule="atLeast"/>
        <w:ind w:left="840" w:leftChars="400"/>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62454B2B">
      <w:pPr>
        <w:spacing w:line="580" w:lineRule="atLeast"/>
        <w:ind w:left="840" w:leftChars="400"/>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38CBC751">
      <w:pPr>
        <w:spacing w:line="580" w:lineRule="atLeast"/>
        <w:ind w:left="840" w:leftChars="400"/>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7FC30FDA">
      <w:pPr>
        <w:spacing w:line="580" w:lineRule="atLeast"/>
        <w:ind w:left="840" w:leftChars="400"/>
        <w:rPr>
          <w:rFonts w:hint="default" w:ascii="Times New Roman" w:hAnsi="Times New Roman" w:cs="Times New Roman"/>
          <w:b w:val="0"/>
          <w:bCs w:val="0"/>
          <w:color w:val="000000"/>
          <w:sz w:val="30"/>
          <w:u w:val="single"/>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p>
    <w:p w14:paraId="44B0D0C3">
      <w:pPr>
        <w:pStyle w:val="8"/>
        <w:rPr>
          <w:rFonts w:hint="default" w:ascii="Times New Roman" w:hAnsi="Times New Roman" w:cs="Times New Roman"/>
          <w:b w:val="0"/>
          <w:bCs w:val="0"/>
          <w:color w:val="000000"/>
        </w:rPr>
      </w:pPr>
    </w:p>
    <w:p w14:paraId="28AAC5A3">
      <w:pPr>
        <w:pStyle w:val="3"/>
        <w:spacing w:before="120" w:beforeLines="50" w:after="120" w:afterLines="50" w:line="500" w:lineRule="exact"/>
        <w:jc w:val="center"/>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sz w:val="36"/>
        </w:rPr>
        <w:t>附件1：报价表</w:t>
      </w:r>
    </w:p>
    <w:p w14:paraId="314A18C4">
      <w:pPr>
        <w:shd w:val="clear" w:color="auto" w:fill="FFFFFF"/>
        <w:ind w:firstLine="420"/>
        <w:rPr>
          <w:rFonts w:hint="default" w:ascii="Times New Roman" w:hAnsi="Times New Roman" w:cs="Times New Roman"/>
          <w:b w:val="0"/>
          <w:bCs w:val="0"/>
          <w:color w:val="000000"/>
          <w:szCs w:val="28"/>
        </w:rPr>
      </w:pPr>
    </w:p>
    <w:p w14:paraId="75E2F9CC">
      <w:pPr>
        <w:shd w:val="clear" w:color="auto" w:fill="FFFFFF"/>
        <w:spacing w:line="420" w:lineRule="exact"/>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项目名称：昆明市殡仪馆退休职工走访慰问提货券采购项目</w:t>
      </w:r>
    </w:p>
    <w:p w14:paraId="048F84F1">
      <w:pPr>
        <w:pStyle w:val="8"/>
        <w:spacing w:after="0"/>
        <w:rPr>
          <w:rFonts w:hint="default" w:ascii="Times New Roman" w:hAnsi="Times New Roman" w:cs="Times New Roman"/>
          <w:b w:val="0"/>
          <w:bCs w:val="0"/>
          <w:color w:val="000000"/>
        </w:rPr>
      </w:pPr>
    </w:p>
    <w:p w14:paraId="52FEC151">
      <w:pPr>
        <w:widowControl/>
        <w:shd w:val="clear" w:color="auto" w:fill="FFFFFF"/>
        <w:spacing w:line="360" w:lineRule="exact"/>
        <w:jc w:val="center"/>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(报价表格式自拟）</w:t>
      </w:r>
    </w:p>
    <w:p w14:paraId="6E9EB581">
      <w:pPr>
        <w:shd w:val="clear" w:color="auto" w:fill="FFFFFF"/>
        <w:spacing w:before="60" w:after="60" w:line="480" w:lineRule="auto"/>
        <w:rPr>
          <w:rFonts w:hint="default" w:ascii="Times New Roman" w:hAnsi="Times New Roman" w:cs="Times New Roman"/>
          <w:b w:val="0"/>
          <w:bCs w:val="0"/>
          <w:color w:val="000000"/>
          <w:sz w:val="24"/>
        </w:rPr>
      </w:pPr>
    </w:p>
    <w:p w14:paraId="3648DEA9">
      <w:pPr>
        <w:shd w:val="clear" w:color="auto" w:fill="FFFFFF"/>
        <w:spacing w:before="60" w:after="60" w:line="480" w:lineRule="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供应商全称（加盖公章）：________________________   </w:t>
      </w:r>
    </w:p>
    <w:p w14:paraId="753B67FE">
      <w:pPr>
        <w:shd w:val="clear" w:color="auto" w:fill="FFFFFF"/>
        <w:spacing w:before="60" w:after="60" w:line="480" w:lineRule="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033EEB82">
      <w:pPr>
        <w:shd w:val="clear" w:color="auto" w:fill="FFFFFF"/>
        <w:spacing w:before="60" w:after="60" w:line="480" w:lineRule="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66CFF092">
      <w:pPr>
        <w:pStyle w:val="8"/>
        <w:ind w:firstLine="480"/>
        <w:rPr>
          <w:rFonts w:hint="default" w:ascii="Times New Roman" w:hAnsi="Times New Roman" w:cs="Times New Roman"/>
          <w:b w:val="0"/>
          <w:bCs w:val="0"/>
          <w:color w:val="000000"/>
          <w:sz w:val="24"/>
          <w:szCs w:val="22"/>
        </w:rPr>
      </w:pPr>
    </w:p>
    <w:p w14:paraId="0E264B20">
      <w:pPr>
        <w:rPr>
          <w:rFonts w:hint="default" w:ascii="Times New Roman" w:hAnsi="Times New Roman" w:cs="Times New Roman"/>
          <w:b w:val="0"/>
          <w:bCs w:val="0"/>
          <w:color w:val="000000"/>
        </w:rPr>
      </w:pPr>
      <w:bookmarkStart w:id="0" w:name="_Toc68441624"/>
      <w:bookmarkStart w:id="1" w:name="_Toc122530398"/>
      <w:bookmarkStart w:id="2" w:name="_Toc38173200"/>
      <w:r>
        <w:rPr>
          <w:rFonts w:hint="default" w:ascii="Times New Roman" w:hAnsi="Times New Roman" w:cs="Times New Roman"/>
          <w:b w:val="0"/>
          <w:bCs w:val="0"/>
          <w:color w:val="000000"/>
        </w:rPr>
        <w:br w:type="page"/>
      </w:r>
    </w:p>
    <w:p w14:paraId="77157C1D">
      <w:pPr>
        <w:pStyle w:val="3"/>
        <w:spacing w:before="120" w:beforeLines="50" w:after="120" w:afterLines="50" w:line="500" w:lineRule="exact"/>
        <w:jc w:val="center"/>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sz w:val="36"/>
        </w:rPr>
        <w:t>附件2：法定代表人身份证明书</w:t>
      </w:r>
    </w:p>
    <w:p w14:paraId="7421301F">
      <w:pPr>
        <w:shd w:val="clear" w:color="auto" w:fill="FFFFFF"/>
        <w:jc w:val="center"/>
        <w:rPr>
          <w:rFonts w:hint="default" w:ascii="Times New Roman" w:hAnsi="Times New Roman" w:cs="Times New Roman"/>
          <w:b w:val="0"/>
          <w:bCs w:val="0"/>
          <w:color w:val="000000"/>
          <w:sz w:val="36"/>
          <w:szCs w:val="36"/>
        </w:rPr>
      </w:pPr>
    </w:p>
    <w:p w14:paraId="264A5ECE">
      <w:pPr>
        <w:shd w:val="clear" w:color="auto" w:fill="FFFFFF"/>
        <w:rPr>
          <w:rFonts w:hint="default" w:ascii="Times New Roman" w:hAnsi="Times New Roman" w:cs="Times New Roman"/>
          <w:b w:val="0"/>
          <w:bCs w:val="0"/>
          <w:color w:val="000000"/>
          <w:szCs w:val="28"/>
        </w:rPr>
      </w:pPr>
    </w:p>
    <w:p w14:paraId="494B199D">
      <w:pPr>
        <w:shd w:val="clear" w:color="auto" w:fill="FFFFFF"/>
        <w:spacing w:line="360" w:lineRule="auto"/>
        <w:ind w:firstLine="612"/>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3AAD0E17">
      <w:pPr>
        <w:shd w:val="clear" w:color="auto" w:fill="FFFFFF"/>
        <w:spacing w:line="360" w:lineRule="auto"/>
        <w:ind w:firstLine="612"/>
        <w:rPr>
          <w:rFonts w:hint="default" w:ascii="Times New Roman" w:hAnsi="Times New Roman" w:cs="Times New Roman"/>
          <w:b w:val="0"/>
          <w:bCs w:val="0"/>
          <w:color w:val="000000"/>
          <w:sz w:val="24"/>
        </w:rPr>
      </w:pPr>
    </w:p>
    <w:p w14:paraId="084AA51D">
      <w:pPr>
        <w:shd w:val="clear" w:color="auto" w:fill="FFFFFF"/>
        <w:spacing w:line="360" w:lineRule="auto"/>
        <w:ind w:firstLine="610"/>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295C6C8E">
      <w:pPr>
        <w:shd w:val="clear" w:color="auto" w:fill="FFFFFF"/>
        <w:spacing w:line="360" w:lineRule="auto"/>
        <w:ind w:firstLine="610"/>
        <w:rPr>
          <w:rFonts w:hint="default" w:ascii="Times New Roman" w:hAnsi="Times New Roman" w:cs="Times New Roman"/>
          <w:b w:val="0"/>
          <w:bCs w:val="0"/>
          <w:color w:val="000000"/>
          <w:sz w:val="24"/>
        </w:rPr>
      </w:pPr>
    </w:p>
    <w:p w14:paraId="508F5590">
      <w:pPr>
        <w:shd w:val="clear" w:color="auto" w:fill="FFFFFF"/>
        <w:spacing w:line="360" w:lineRule="auto"/>
        <w:ind w:firstLine="610"/>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241191A">
      <w:pPr>
        <w:shd w:val="clear" w:color="auto" w:fill="FFFFFF"/>
        <w:spacing w:line="360" w:lineRule="auto"/>
        <w:ind w:firstLine="610"/>
        <w:rPr>
          <w:rFonts w:hint="default" w:ascii="Times New Roman" w:hAnsi="Times New Roman" w:cs="Times New Roman"/>
          <w:b w:val="0"/>
          <w:bCs w:val="0"/>
          <w:color w:val="000000"/>
          <w:sz w:val="24"/>
        </w:rPr>
      </w:pPr>
    </w:p>
    <w:p w14:paraId="734646BB">
      <w:pPr>
        <w:shd w:val="clear" w:color="auto" w:fill="FFFFFF"/>
        <w:spacing w:line="360" w:lineRule="auto"/>
        <w:ind w:firstLine="61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04F5F632">
      <w:pPr>
        <w:shd w:val="clear" w:color="auto" w:fill="FFFFFF"/>
        <w:spacing w:line="360" w:lineRule="auto"/>
        <w:ind w:firstLine="610"/>
        <w:rPr>
          <w:rFonts w:hint="default" w:ascii="Times New Roman" w:hAnsi="Times New Roman" w:cs="Times New Roman"/>
          <w:b w:val="0"/>
          <w:bCs w:val="0"/>
          <w:color w:val="000000"/>
          <w:sz w:val="24"/>
        </w:rPr>
      </w:pPr>
    </w:p>
    <w:p w14:paraId="7A0C1248">
      <w:pPr>
        <w:shd w:val="clear" w:color="auto" w:fill="FFFFFF"/>
        <w:spacing w:line="360" w:lineRule="auto"/>
        <w:ind w:firstLine="610"/>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3ECEACA1">
      <w:pPr>
        <w:shd w:val="clear" w:color="auto" w:fill="FFFFFF"/>
        <w:spacing w:line="360" w:lineRule="auto"/>
        <w:ind w:firstLine="610"/>
        <w:rPr>
          <w:rFonts w:hint="default" w:ascii="Times New Roman" w:hAnsi="Times New Roman" w:cs="Times New Roman"/>
          <w:b w:val="0"/>
          <w:bCs w:val="0"/>
          <w:color w:val="000000"/>
          <w:sz w:val="24"/>
        </w:rPr>
      </w:pPr>
    </w:p>
    <w:p w14:paraId="4AAECA2C">
      <w:pPr>
        <w:shd w:val="clear" w:color="auto" w:fill="FFFFFF"/>
        <w:spacing w:line="360" w:lineRule="auto"/>
        <w:ind w:firstLine="610"/>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591751FE">
      <w:pPr>
        <w:shd w:val="clear" w:color="auto" w:fill="FFFFFF"/>
        <w:spacing w:line="360" w:lineRule="auto"/>
        <w:ind w:firstLine="610"/>
        <w:rPr>
          <w:rFonts w:hint="default" w:ascii="Times New Roman" w:hAnsi="Times New Roman" w:cs="Times New Roman"/>
          <w:b w:val="0"/>
          <w:bCs w:val="0"/>
          <w:color w:val="000000"/>
          <w:sz w:val="24"/>
        </w:rPr>
      </w:pPr>
    </w:p>
    <w:p w14:paraId="153523E5">
      <w:pPr>
        <w:shd w:val="clear" w:color="auto" w:fill="FFFFFF"/>
        <w:spacing w:line="360" w:lineRule="auto"/>
        <w:ind w:firstLine="61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7E260283">
      <w:pPr>
        <w:shd w:val="clear" w:color="auto" w:fill="FFFFFF"/>
        <w:spacing w:line="360" w:lineRule="auto"/>
        <w:ind w:firstLine="610"/>
        <w:rPr>
          <w:rFonts w:hint="default" w:ascii="Times New Roman" w:hAnsi="Times New Roman" w:cs="Times New Roman"/>
          <w:b w:val="0"/>
          <w:bCs w:val="0"/>
          <w:color w:val="000000"/>
          <w:sz w:val="24"/>
        </w:rPr>
      </w:pPr>
    </w:p>
    <w:p w14:paraId="74AE845B">
      <w:pPr>
        <w:shd w:val="clear" w:color="auto" w:fill="FFFFFF"/>
        <w:spacing w:line="360" w:lineRule="auto"/>
        <w:ind w:firstLine="61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0CDFF48E">
      <w:pPr>
        <w:shd w:val="clear" w:color="auto" w:fill="FFFFFF"/>
        <w:tabs>
          <w:tab w:val="left" w:pos="720"/>
          <w:tab w:val="left" w:pos="900"/>
        </w:tabs>
        <w:spacing w:line="360" w:lineRule="auto"/>
        <w:ind w:firstLine="480" w:firstLineChars="200"/>
        <w:rPr>
          <w:rFonts w:hint="default" w:ascii="Times New Roman" w:hAnsi="Times New Roman" w:cs="Times New Roman"/>
          <w:b w:val="0"/>
          <w:bCs w:val="0"/>
          <w:color w:val="000000"/>
          <w:sz w:val="24"/>
        </w:rPr>
      </w:pPr>
    </w:p>
    <w:p w14:paraId="6788F1C8">
      <w:pPr>
        <w:shd w:val="clear" w:color="auto" w:fill="FFFFFF"/>
        <w:tabs>
          <w:tab w:val="left" w:pos="720"/>
          <w:tab w:val="left" w:pos="900"/>
        </w:tabs>
        <w:spacing w:line="360" w:lineRule="auto"/>
        <w:ind w:firstLine="480" w:firstLineChars="200"/>
        <w:rPr>
          <w:rFonts w:hint="default" w:ascii="Times New Roman" w:hAnsi="Times New Roman" w:cs="Times New Roman"/>
          <w:b w:val="0"/>
          <w:bCs w:val="0"/>
          <w:color w:val="000000"/>
          <w:sz w:val="24"/>
        </w:rPr>
      </w:pPr>
    </w:p>
    <w:p w14:paraId="4E9E4966">
      <w:pPr>
        <w:shd w:val="clear" w:color="auto" w:fill="FFFFFF"/>
        <w:tabs>
          <w:tab w:val="left" w:pos="720"/>
          <w:tab w:val="left" w:pos="900"/>
        </w:tabs>
        <w:spacing w:line="360" w:lineRule="auto"/>
        <w:ind w:firstLine="5040" w:firstLineChars="21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供应商全称：</w:t>
      </w:r>
      <w:r>
        <w:rPr>
          <w:rFonts w:hint="default" w:ascii="Times New Roman" w:hAnsi="Times New Roman" w:cs="Times New Roman"/>
          <w:b w:val="0"/>
          <w:bCs w:val="0"/>
          <w:color w:val="000000"/>
          <w:sz w:val="24"/>
          <w:u w:val="single"/>
        </w:rPr>
        <w:t xml:space="preserve">      （盖公章）</w:t>
      </w:r>
    </w:p>
    <w:p w14:paraId="704E5B18">
      <w:pPr>
        <w:shd w:val="clear" w:color="auto" w:fill="FFFFFF"/>
        <w:tabs>
          <w:tab w:val="left" w:pos="720"/>
          <w:tab w:val="left" w:pos="900"/>
        </w:tabs>
        <w:spacing w:line="360" w:lineRule="auto"/>
        <w:ind w:firstLine="5040" w:firstLineChars="2100"/>
        <w:rPr>
          <w:rFonts w:hint="default" w:ascii="Times New Roman" w:hAnsi="Times New Roman" w:cs="Times New Roman"/>
          <w:b w:val="0"/>
          <w:bCs w:val="0"/>
          <w:color w:val="000000"/>
          <w:sz w:val="24"/>
        </w:rPr>
      </w:pPr>
    </w:p>
    <w:p w14:paraId="1F270E31">
      <w:pPr>
        <w:shd w:val="clear" w:color="auto" w:fill="FFFFFF"/>
        <w:tabs>
          <w:tab w:val="left" w:pos="720"/>
          <w:tab w:val="left" w:pos="900"/>
        </w:tabs>
        <w:spacing w:line="360" w:lineRule="auto"/>
        <w:ind w:firstLine="5040" w:firstLineChars="2100"/>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0480543A">
      <w:pPr>
        <w:shd w:val="clear" w:color="auto" w:fill="FFFFFF"/>
        <w:tabs>
          <w:tab w:val="left" w:pos="720"/>
          <w:tab w:val="left" w:pos="900"/>
        </w:tabs>
        <w:spacing w:line="360" w:lineRule="auto"/>
        <w:ind w:firstLine="480" w:firstLineChars="200"/>
        <w:rPr>
          <w:rFonts w:hint="default" w:ascii="Times New Roman" w:hAnsi="Times New Roman" w:cs="Times New Roman"/>
          <w:b w:val="0"/>
          <w:bCs w:val="0"/>
          <w:color w:val="000000"/>
          <w:sz w:val="24"/>
        </w:rPr>
      </w:pPr>
    </w:p>
    <w:p w14:paraId="4DA09224">
      <w:pPr>
        <w:shd w:val="clear" w:color="auto" w:fill="FFFFFF"/>
        <w:tabs>
          <w:tab w:val="left" w:pos="720"/>
          <w:tab w:val="left" w:pos="900"/>
        </w:tabs>
        <w:spacing w:line="360" w:lineRule="auto"/>
        <w:ind w:firstLine="480" w:firstLineChars="200"/>
        <w:rPr>
          <w:rFonts w:hint="default" w:ascii="Times New Roman" w:hAnsi="Times New Roman" w:cs="Times New Roman"/>
          <w:b w:val="0"/>
          <w:bCs w:val="0"/>
          <w:color w:val="000000"/>
          <w:sz w:val="24"/>
        </w:rPr>
      </w:pPr>
    </w:p>
    <w:p w14:paraId="79E8ECFB">
      <w:pPr>
        <w:shd w:val="clear" w:color="auto" w:fill="FFFFFF"/>
        <w:tabs>
          <w:tab w:val="left" w:pos="720"/>
          <w:tab w:val="left" w:pos="900"/>
        </w:tabs>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357D2521">
      <w:pPr>
        <w:pStyle w:val="8"/>
        <w:ind w:left="0" w:leftChars="0" w:firstLine="0" w:firstLineChars="0"/>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14:paraId="5E99B0FA">
      <w:pPr>
        <w:pStyle w:val="3"/>
        <w:spacing w:before="120" w:beforeLines="50" w:after="120" w:afterLines="50" w:line="500" w:lineRule="exact"/>
        <w:jc w:val="center"/>
        <w:rPr>
          <w:rFonts w:hint="default" w:ascii="Times New Roman" w:hAnsi="Times New Roman" w:cs="Times New Roman"/>
          <w:b w:val="0"/>
          <w:bCs w:val="0"/>
          <w:color w:val="000000"/>
          <w:sz w:val="36"/>
        </w:rPr>
      </w:pP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404BE3A6">
      <w:pPr>
        <w:shd w:val="clear" w:color="auto" w:fill="FFFFFF"/>
        <w:spacing w:line="500" w:lineRule="exact"/>
        <w:rPr>
          <w:rFonts w:hint="default" w:ascii="Times New Roman" w:hAnsi="Times New Roman" w:cs="Times New Roman"/>
          <w:b w:val="0"/>
          <w:bCs w:val="0"/>
          <w:color w:val="000000"/>
          <w:sz w:val="24"/>
        </w:rPr>
      </w:pPr>
    </w:p>
    <w:p w14:paraId="43D4CB19">
      <w:pPr>
        <w:shd w:val="clear" w:color="auto" w:fill="FFFFFF"/>
        <w:spacing w:line="500" w:lineRule="exact"/>
        <w:ind w:firstLine="480" w:firstLineChars="200"/>
        <w:rPr>
          <w:rFonts w:hint="default" w:ascii="Times New Roman" w:hAnsi="Times New Roman" w:cs="Times New Roman"/>
          <w:b w:val="0"/>
          <w:bCs w:val="0"/>
          <w:color w:val="000000"/>
          <w:sz w:val="24"/>
        </w:rPr>
      </w:pPr>
    </w:p>
    <w:p w14:paraId="0DB64E93">
      <w:pPr>
        <w:shd w:val="clear" w:color="auto" w:fill="FFFFFF"/>
        <w:spacing w:line="5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（供应商名称）的法定代表人，现授权委托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昆明市殡仪馆退休职工走访慰问提货券采购项目 </w:t>
      </w:r>
      <w:r>
        <w:rPr>
          <w:rFonts w:hint="default" w:ascii="Times New Roman" w:hAnsi="Times New Roman" w:cs="Times New Roman"/>
          <w:b w:val="0"/>
          <w:bCs w:val="0"/>
          <w:color w:val="000000"/>
          <w:sz w:val="24"/>
        </w:rPr>
        <w:t>的比选活动。</w:t>
      </w:r>
    </w:p>
    <w:p w14:paraId="52FFF399">
      <w:pPr>
        <w:shd w:val="clear" w:color="auto" w:fill="FFFFFF"/>
        <w:spacing w:line="500" w:lineRule="exact"/>
        <w:ind w:firstLine="42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2763A668">
      <w:pPr>
        <w:shd w:val="clear" w:color="auto" w:fill="FFFFFF"/>
        <w:spacing w:line="500" w:lineRule="exact"/>
        <w:ind w:firstLine="420"/>
        <w:rPr>
          <w:rFonts w:hint="default" w:ascii="Times New Roman" w:hAnsi="Times New Roman" w:cs="Times New Roman"/>
          <w:b w:val="0"/>
          <w:bCs w:val="0"/>
          <w:color w:val="000000"/>
          <w:sz w:val="24"/>
        </w:rPr>
      </w:pPr>
    </w:p>
    <w:p w14:paraId="036DDAFB">
      <w:pPr>
        <w:shd w:val="clear" w:color="auto" w:fill="FFFFFF"/>
        <w:spacing w:line="500" w:lineRule="exact"/>
        <w:ind w:firstLine="420"/>
        <w:rPr>
          <w:rFonts w:hint="default" w:ascii="Times New Roman" w:hAnsi="Times New Roman" w:cs="Times New Roman"/>
          <w:b w:val="0"/>
          <w:bCs w:val="0"/>
          <w:color w:val="000000"/>
          <w:sz w:val="24"/>
        </w:rPr>
      </w:pPr>
    </w:p>
    <w:p w14:paraId="0B240020">
      <w:pPr>
        <w:shd w:val="clear" w:color="auto" w:fill="FFFFFF"/>
        <w:spacing w:line="480" w:lineRule="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6F8D45E6">
      <w:pPr>
        <w:shd w:val="clear" w:color="auto" w:fill="FFFFFF"/>
        <w:spacing w:line="480" w:lineRule="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5C9CD359">
      <w:pPr>
        <w:shd w:val="clear" w:color="auto" w:fill="FFFFFF"/>
        <w:spacing w:line="480" w:lineRule="auto"/>
        <w:rPr>
          <w:rFonts w:hint="default" w:ascii="Times New Roman" w:hAnsi="Times New Roman" w:cs="Times New Roman"/>
          <w:b w:val="0"/>
          <w:bCs w:val="0"/>
          <w:color w:val="000000"/>
          <w:sz w:val="24"/>
        </w:rPr>
      </w:pPr>
    </w:p>
    <w:p w14:paraId="079BAED2">
      <w:pPr>
        <w:shd w:val="clear" w:color="auto" w:fill="FFFFFF"/>
        <w:spacing w:line="480" w:lineRule="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供应商全称（加盖公章）：</w:t>
      </w:r>
      <w:r>
        <w:rPr>
          <w:rFonts w:hint="default" w:ascii="Times New Roman" w:hAnsi="Times New Roman" w:cs="Times New Roman"/>
          <w:b w:val="0"/>
          <w:bCs w:val="0"/>
          <w:color w:val="000000"/>
          <w:sz w:val="24"/>
          <w:u w:val="single"/>
        </w:rPr>
        <w:t xml:space="preserve">                </w:t>
      </w:r>
    </w:p>
    <w:p w14:paraId="2725E6E8">
      <w:pPr>
        <w:shd w:val="clear" w:color="auto" w:fill="FFFFFF"/>
        <w:spacing w:line="480" w:lineRule="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7710EE9F">
      <w:pPr>
        <w:shd w:val="clear" w:color="auto" w:fill="FFFFFF"/>
        <w:rPr>
          <w:rFonts w:hint="default" w:ascii="Times New Roman" w:hAnsi="Times New Roman" w:cs="Times New Roman"/>
          <w:b w:val="0"/>
          <w:bCs w:val="0"/>
          <w:color w:val="000000"/>
          <w:szCs w:val="28"/>
        </w:rPr>
      </w:pPr>
      <w:bookmarkStart w:id="6" w:name="_Toc38173195"/>
      <w:bookmarkStart w:id="7" w:name="_Toc78603132"/>
      <w:bookmarkStart w:id="8" w:name="_Toc31603096"/>
    </w:p>
    <w:p w14:paraId="5F9D7CF5">
      <w:pPr>
        <w:shd w:val="clear" w:color="auto" w:fill="FFFFFF"/>
        <w:ind w:left="120" w:hanging="120" w:hangingChars="50"/>
        <w:rPr>
          <w:rFonts w:hint="default" w:ascii="Times New Roman" w:hAnsi="Times New Roman" w:cs="Times New Roman"/>
          <w:b w:val="0"/>
          <w:bCs w:val="0"/>
          <w:color w:val="000000"/>
          <w:sz w:val="24"/>
        </w:rPr>
      </w:pPr>
      <w:bookmarkStart w:id="9" w:name="_Toc136082482"/>
      <w:bookmarkStart w:id="10" w:name="_Toc136674753"/>
    </w:p>
    <w:p w14:paraId="6C2067E0">
      <w:pPr>
        <w:shd w:val="clear" w:color="auto" w:fill="FFFFFF"/>
        <w:ind w:left="120" w:hanging="120" w:hangingChars="50"/>
        <w:rPr>
          <w:rFonts w:hint="default" w:ascii="Times New Roman" w:hAnsi="Times New Roman" w:cs="Times New Roman"/>
          <w:b w:val="0"/>
          <w:bCs w:val="0"/>
          <w:color w:val="000000"/>
          <w:sz w:val="24"/>
        </w:rPr>
      </w:pPr>
    </w:p>
    <w:p w14:paraId="294843C7">
      <w:pPr>
        <w:shd w:val="clear" w:color="auto" w:fill="FFFFFF"/>
        <w:ind w:left="120" w:hanging="120" w:hangingChars="50"/>
        <w:rPr>
          <w:rFonts w:hint="default" w:ascii="Times New Roman" w:hAnsi="Times New Roman" w:cs="Times New Roman"/>
          <w:b w:val="0"/>
          <w:bCs w:val="0"/>
          <w:color w:val="000000"/>
          <w:sz w:val="24"/>
        </w:rPr>
      </w:pPr>
    </w:p>
    <w:p w14:paraId="5BFFFC4A">
      <w:pPr>
        <w:pStyle w:val="8"/>
        <w:ind w:firstLine="482"/>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3F08F9AA">
      <w:pPr>
        <w:pStyle w:val="8"/>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Cs w:val="28"/>
        </w:rPr>
        <w:br w:type="page"/>
      </w:r>
      <w:bookmarkEnd w:id="6"/>
      <w:bookmarkEnd w:id="7"/>
      <w:bookmarkEnd w:id="8"/>
      <w:bookmarkEnd w:id="9"/>
      <w:bookmarkEnd w:id="10"/>
    </w:p>
    <w:p w14:paraId="6DDCFED2">
      <w:pPr>
        <w:pStyle w:val="3"/>
        <w:spacing w:before="120" w:beforeLines="50" w:after="120" w:afterLines="50" w:line="500" w:lineRule="exact"/>
        <w:jc w:val="center"/>
        <w:rPr>
          <w:rFonts w:hint="default" w:ascii="Times New Roman" w:hAnsi="Times New Roman" w:cs="Times New Roman"/>
          <w:b w:val="0"/>
          <w:bCs w:val="0"/>
          <w:color w:val="000000"/>
          <w:sz w:val="36"/>
        </w:rPr>
      </w:pPr>
      <w:bookmarkStart w:id="11" w:name="_Toc164173793"/>
      <w:bookmarkStart w:id="12" w:name="_Toc327178020"/>
      <w:bookmarkStart w:id="13" w:name="_Toc326740412"/>
      <w:bookmarkStart w:id="14" w:name="_Toc12253040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1F84F1B4">
      <w:pPr>
        <w:shd w:val="clear" w:color="auto" w:fill="FFFFFF"/>
        <w:ind w:firstLine="420"/>
        <w:rPr>
          <w:rFonts w:hint="default" w:ascii="Times New Roman" w:hAnsi="Times New Roman" w:cs="Times New Roman"/>
          <w:b w:val="0"/>
          <w:bCs w:val="0"/>
          <w:color w:val="000000"/>
          <w:szCs w:val="28"/>
        </w:rPr>
      </w:pPr>
    </w:p>
    <w:p w14:paraId="615850B2">
      <w:pPr>
        <w:shd w:val="clear" w:color="auto" w:fill="FFFFFF"/>
        <w:rPr>
          <w:rFonts w:hint="default" w:ascii="Times New Roman" w:hAnsi="Times New Roman" w:cs="Times New Roman"/>
          <w:b w:val="0"/>
          <w:bCs w:val="0"/>
          <w:color w:val="000000"/>
          <w:szCs w:val="28"/>
        </w:rPr>
      </w:pPr>
      <w:bookmarkStart w:id="15" w:name="_Toc147277501"/>
    </w:p>
    <w:p w14:paraId="1BF01ECC">
      <w:pPr>
        <w:shd w:val="clear" w:color="auto" w:fill="FFFFFF"/>
        <w:rPr>
          <w:rFonts w:hint="default" w:ascii="Times New Roman" w:hAnsi="Times New Roman" w:cs="Times New Roman"/>
          <w:b w:val="0"/>
          <w:bCs w:val="0"/>
          <w:color w:val="000000"/>
          <w:szCs w:val="28"/>
        </w:rPr>
      </w:pPr>
    </w:p>
    <w:p w14:paraId="2F70AB8B">
      <w:pPr>
        <w:shd w:val="clear" w:color="auto" w:fill="FFFFFF"/>
        <w:rPr>
          <w:rFonts w:hint="default" w:ascii="Times New Roman" w:hAnsi="Times New Roman" w:cs="Times New Roman"/>
          <w:b w:val="0"/>
          <w:bCs w:val="0"/>
          <w:color w:val="000000"/>
          <w:szCs w:val="28"/>
        </w:rPr>
      </w:pPr>
    </w:p>
    <w:p w14:paraId="3D9CAD98">
      <w:pPr>
        <w:shd w:val="clear" w:color="auto" w:fill="FFFFFF"/>
        <w:rPr>
          <w:rFonts w:hint="default" w:ascii="Times New Roman" w:hAnsi="Times New Roman" w:cs="Times New Roman"/>
          <w:b w:val="0"/>
          <w:bCs w:val="0"/>
          <w:color w:val="000000"/>
          <w:szCs w:val="28"/>
        </w:rPr>
      </w:pPr>
    </w:p>
    <w:p w14:paraId="255CC62D">
      <w:pPr>
        <w:shd w:val="clear" w:color="auto" w:fill="FFFFFF"/>
        <w:rPr>
          <w:rFonts w:hint="default" w:ascii="Times New Roman" w:hAnsi="Times New Roman" w:cs="Times New Roman"/>
          <w:b w:val="0"/>
          <w:bCs w:val="0"/>
          <w:color w:val="000000"/>
          <w:szCs w:val="28"/>
        </w:rPr>
      </w:pPr>
    </w:p>
    <w:bookmarkEnd w:id="15"/>
    <w:p w14:paraId="09F11075">
      <w:pPr>
        <w:rPr>
          <w:rFonts w:hint="default" w:ascii="Times New Roman" w:hAnsi="Times New Roman" w:cs="Times New Roman"/>
          <w:b w:val="0"/>
          <w:bCs w:val="0"/>
          <w:color w:val="000000"/>
        </w:rPr>
      </w:pPr>
    </w:p>
    <w:p w14:paraId="28290D51"/>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C0FF">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19CEF">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7C19CEF">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676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2A513">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242A513">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0758">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D62F">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50A68"/>
    <w:rsid w:val="3775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line="440" w:lineRule="exact"/>
    </w:pPr>
    <w:rPr>
      <w:rFonts w:ascii="宋体" w:hAnsi="宋体"/>
      <w:bCs/>
      <w:color w:val="000000"/>
      <w:sz w:val="24"/>
    </w:rPr>
  </w:style>
  <w:style w:type="paragraph" w:styleId="4">
    <w:name w:val="annotation text"/>
    <w:basedOn w:val="1"/>
    <w:semiHidden/>
    <w:qFormat/>
    <w:uiPriority w:val="0"/>
    <w:pPr>
      <w:jc w:val="left"/>
    </w:pPr>
  </w:style>
  <w:style w:type="paragraph" w:styleId="5">
    <w:name w:val="Body Text Indent"/>
    <w:basedOn w:val="1"/>
    <w:next w:val="6"/>
    <w:qFormat/>
    <w:uiPriority w:val="0"/>
    <w:pPr>
      <w:spacing w:line="460" w:lineRule="exact"/>
      <w:ind w:firstLine="510"/>
    </w:pPr>
  </w:style>
  <w:style w:type="paragraph" w:styleId="6">
    <w:name w:val="annotation subject"/>
    <w:basedOn w:val="4"/>
    <w:next w:val="1"/>
    <w:qFormat/>
    <w:uiPriority w:val="0"/>
    <w:rPr>
      <w:b/>
      <w:b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5"/>
    <w:qFormat/>
    <w:uiPriority w:val="0"/>
    <w:pPr>
      <w:spacing w:after="120" w:line="240" w:lineRule="auto"/>
      <w:ind w:left="420" w:leftChars="200" w:firstLine="420" w:firstLineChars="200"/>
    </w:pPr>
    <w:rPr>
      <w:sz w:val="21"/>
      <w:szCs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2025-10-13T09:24:00Z</dcterms:created>
  <dc:creator>尹小吉</dc:creator>
  <cp:lastModifiedBy>尹小吉</cp:lastModifiedBy>
  <dcterms:modified xsi:type="dcterms:W3CDTF">2025-10-13T09:25:07Z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E803E10404604DCBA399DC94850E2932_11</vt:lpwstr>
  </property>
  <property fmtid="{D5CDD505-2E9C-101B-9397-08002B2CF9AE}" pid="4" name="KSOTemplateDocerSaveRecord">
    <vt:lpwstr>eyJoZGlkIjoiYTM3Y2E5ZDMyZTk4NDZlYjBmNDQxMWU4OTk4MTkwYjkiLCJ1c2VySWQiOiIyNzI1NTg2OTcifQ==</vt:lpwstr>
  </property>
</Properties>
</file>